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0C543" w14:textId="77777777" w:rsidR="00AC0A05" w:rsidRDefault="00AC0A05" w:rsidP="00AC0A05">
      <w:pPr>
        <w:spacing w:after="120"/>
      </w:pPr>
    </w:p>
    <w:p w14:paraId="70AC8416" w14:textId="574477C5" w:rsidR="00AC0A05" w:rsidRPr="007D4175" w:rsidRDefault="00AC0A05" w:rsidP="00AC0A05">
      <w:pPr>
        <w:spacing w:after="120"/>
        <w:rPr>
          <w:rFonts w:ascii="Calibri" w:hAnsi="Calibri" w:cs="Calibri"/>
          <w:sz w:val="22"/>
          <w:szCs w:val="22"/>
        </w:rPr>
      </w:pPr>
      <w:r w:rsidRPr="007D4175">
        <w:rPr>
          <w:rFonts w:ascii="Calibri" w:hAnsi="Calibri" w:cs="Calibri"/>
          <w:b/>
          <w:bCs/>
          <w:sz w:val="22"/>
          <w:szCs w:val="22"/>
        </w:rPr>
        <w:t>Last Chance: One Week Before Open Season Closes</w:t>
      </w:r>
    </w:p>
    <w:p w14:paraId="25543DCC" w14:textId="46C06E7E" w:rsidR="00AC0A05" w:rsidRPr="007D4175" w:rsidRDefault="00AC0A05" w:rsidP="00AC0A05">
      <w:pPr>
        <w:spacing w:after="120"/>
        <w:rPr>
          <w:rFonts w:ascii="Calibri" w:hAnsi="Calibri" w:cs="Calibri"/>
          <w:sz w:val="22"/>
          <w:szCs w:val="22"/>
        </w:rPr>
      </w:pPr>
      <w:r w:rsidRPr="007D4175">
        <w:rPr>
          <w:rFonts w:ascii="Calibri" w:hAnsi="Calibri" w:cs="Calibri"/>
          <w:b/>
          <w:bCs/>
          <w:sz w:val="22"/>
          <w:szCs w:val="22"/>
        </w:rPr>
        <w:t>Subject:</w:t>
      </w:r>
      <w:r w:rsidR="00FF697F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23413">
        <w:rPr>
          <w:rFonts w:ascii="Calibri" w:hAnsi="Calibri" w:cs="Calibri"/>
          <w:sz w:val="22"/>
          <w:szCs w:val="22"/>
        </w:rPr>
        <w:t>Proof of Eligibility for Family Members Added During Open Season</w:t>
      </w:r>
    </w:p>
    <w:p w14:paraId="3888F8EC" w14:textId="77777777" w:rsidR="001879B6" w:rsidRPr="007D4175" w:rsidRDefault="001879B6" w:rsidP="00AC0A05">
      <w:pPr>
        <w:spacing w:after="120"/>
        <w:rPr>
          <w:rFonts w:ascii="Calibri" w:hAnsi="Calibri" w:cs="Calibri"/>
          <w:sz w:val="22"/>
          <w:szCs w:val="22"/>
        </w:rPr>
      </w:pPr>
    </w:p>
    <w:p w14:paraId="2BD3940D" w14:textId="6336B561" w:rsidR="00AC0A05" w:rsidRPr="007D4175" w:rsidRDefault="00AC0A05" w:rsidP="00AC0A05">
      <w:pPr>
        <w:spacing w:after="120"/>
        <w:rPr>
          <w:rFonts w:ascii="Calibri" w:hAnsi="Calibri" w:cs="Calibri"/>
          <w:sz w:val="22"/>
          <w:szCs w:val="22"/>
        </w:rPr>
      </w:pPr>
      <w:r w:rsidRPr="007D4175">
        <w:rPr>
          <w:rFonts w:ascii="Calibri" w:hAnsi="Calibri" w:cs="Calibri"/>
          <w:sz w:val="22"/>
          <w:szCs w:val="22"/>
        </w:rPr>
        <w:t xml:space="preserve">Dear </w:t>
      </w:r>
      <w:r w:rsidR="00023413">
        <w:rPr>
          <w:rFonts w:ascii="Calibri" w:hAnsi="Calibri" w:cs="Calibri"/>
          <w:sz w:val="22"/>
          <w:szCs w:val="22"/>
        </w:rPr>
        <w:t>[EMPLOYEE NAME]</w:t>
      </w:r>
      <w:r w:rsidRPr="007D4175">
        <w:rPr>
          <w:rFonts w:ascii="Calibri" w:hAnsi="Calibri" w:cs="Calibri"/>
          <w:sz w:val="22"/>
          <w:szCs w:val="22"/>
        </w:rPr>
        <w:t>,</w:t>
      </w:r>
    </w:p>
    <w:p w14:paraId="6409809C" w14:textId="77777777" w:rsidR="00350A32" w:rsidRPr="007D4175" w:rsidRDefault="00350A32" w:rsidP="00AC0A05">
      <w:pPr>
        <w:spacing w:after="120"/>
        <w:rPr>
          <w:rFonts w:ascii="Calibri" w:hAnsi="Calibri" w:cs="Calibri"/>
          <w:sz w:val="22"/>
          <w:szCs w:val="22"/>
        </w:rPr>
      </w:pPr>
    </w:p>
    <w:p w14:paraId="4D66A896" w14:textId="7B7685DB" w:rsidR="003C0C21" w:rsidRPr="007D4175" w:rsidRDefault="00AC0A05" w:rsidP="00AC0A05">
      <w:pPr>
        <w:spacing w:after="120"/>
        <w:rPr>
          <w:rFonts w:ascii="Calibri" w:hAnsi="Calibri" w:cs="Calibri"/>
          <w:sz w:val="22"/>
          <w:szCs w:val="22"/>
        </w:rPr>
      </w:pPr>
      <w:r w:rsidRPr="007D4175">
        <w:rPr>
          <w:rFonts w:ascii="Calibri" w:hAnsi="Calibri" w:cs="Calibri"/>
          <w:sz w:val="22"/>
          <w:szCs w:val="22"/>
        </w:rPr>
        <w:t xml:space="preserve">Open Season closes in one week, on </w:t>
      </w:r>
      <w:r w:rsidR="00FF0133">
        <w:rPr>
          <w:rFonts w:ascii="Calibri" w:hAnsi="Calibri" w:cs="Calibri"/>
          <w:b/>
          <w:bCs/>
          <w:sz w:val="22"/>
          <w:szCs w:val="22"/>
        </w:rPr>
        <w:t xml:space="preserve">December 14, </w:t>
      </w:r>
      <w:proofErr w:type="gramStart"/>
      <w:r w:rsidR="00FF0133">
        <w:rPr>
          <w:rFonts w:ascii="Calibri" w:hAnsi="Calibri" w:cs="Calibri"/>
          <w:b/>
          <w:bCs/>
          <w:sz w:val="22"/>
          <w:szCs w:val="22"/>
        </w:rPr>
        <w:t>2026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7D4175">
        <w:rPr>
          <w:rFonts w:ascii="Calibri" w:hAnsi="Calibri" w:cs="Calibri"/>
          <w:sz w:val="22"/>
          <w:szCs w:val="22"/>
        </w:rPr>
        <w:t xml:space="preserve">at </w:t>
      </w:r>
      <w:r w:rsidR="00FF0133">
        <w:rPr>
          <w:rFonts w:ascii="Calibri" w:hAnsi="Calibri" w:cs="Calibri"/>
          <w:b/>
          <w:bCs/>
          <w:sz w:val="22"/>
          <w:szCs w:val="22"/>
        </w:rPr>
        <w:t>11:59</w:t>
      </w:r>
      <w:r w:rsidR="00A52877">
        <w:rPr>
          <w:rFonts w:ascii="Calibri" w:hAnsi="Calibri" w:cs="Calibri"/>
          <w:b/>
          <w:bCs/>
          <w:sz w:val="22"/>
          <w:szCs w:val="22"/>
        </w:rPr>
        <w:t xml:space="preserve"> p.m. ET</w:t>
      </w:r>
      <w:r w:rsidRPr="007D4175">
        <w:rPr>
          <w:rFonts w:ascii="Calibri" w:hAnsi="Calibri" w:cs="Calibri"/>
          <w:sz w:val="22"/>
          <w:szCs w:val="22"/>
        </w:rPr>
        <w:t xml:space="preserve">. </w:t>
      </w:r>
      <w:r w:rsidR="00171329">
        <w:rPr>
          <w:rFonts w:ascii="Calibri" w:hAnsi="Calibri" w:cs="Calibri"/>
          <w:sz w:val="22"/>
          <w:szCs w:val="22"/>
        </w:rPr>
        <w:t>If you are adding a family member to your health coverage this Open Season, you must submit the required eligibility documentation</w:t>
      </w:r>
      <w:r w:rsidR="00F67E2F">
        <w:rPr>
          <w:rFonts w:ascii="Calibri" w:hAnsi="Calibri" w:cs="Calibri"/>
          <w:sz w:val="22"/>
          <w:szCs w:val="22"/>
        </w:rPr>
        <w:t xml:space="preserve"> to your employing office</w:t>
      </w:r>
      <w:r w:rsidR="00171329">
        <w:rPr>
          <w:rFonts w:ascii="Calibri" w:hAnsi="Calibri" w:cs="Calibri"/>
          <w:sz w:val="22"/>
          <w:szCs w:val="22"/>
        </w:rPr>
        <w:t>.</w:t>
      </w:r>
      <w:r w:rsidRPr="007D4175">
        <w:rPr>
          <w:rFonts w:ascii="Calibri" w:hAnsi="Calibri" w:cs="Calibri"/>
          <w:sz w:val="22"/>
          <w:szCs w:val="22"/>
        </w:rPr>
        <w:t xml:space="preserve"> </w:t>
      </w:r>
      <w:r w:rsidR="00D743D0" w:rsidRPr="00D743D0">
        <w:rPr>
          <w:rFonts w:ascii="Calibri" w:hAnsi="Calibri" w:cs="Calibri"/>
          <w:sz w:val="22"/>
          <w:szCs w:val="22"/>
        </w:rPr>
        <w:t>Under the FEHB Protection Act</w:t>
      </w:r>
      <w:r w:rsidR="00D27B8A">
        <w:rPr>
          <w:rFonts w:ascii="Calibri" w:hAnsi="Calibri" w:cs="Calibri"/>
          <w:sz w:val="22"/>
          <w:szCs w:val="22"/>
        </w:rPr>
        <w:t xml:space="preserve"> of 2025</w:t>
      </w:r>
      <w:r w:rsidR="00D743D0" w:rsidRPr="00D743D0">
        <w:rPr>
          <w:rFonts w:ascii="Calibri" w:hAnsi="Calibri" w:cs="Calibri"/>
          <w:sz w:val="22"/>
          <w:szCs w:val="22"/>
        </w:rPr>
        <w:t>,</w:t>
      </w:r>
      <w:r w:rsidR="00D27B8A">
        <w:rPr>
          <w:rFonts w:ascii="Calibri" w:hAnsi="Calibri" w:cs="Calibri"/>
          <w:sz w:val="22"/>
          <w:szCs w:val="22"/>
        </w:rPr>
        <w:t xml:space="preserve"> </w:t>
      </w:r>
      <w:r w:rsidR="00892501">
        <w:rPr>
          <w:rFonts w:ascii="Calibri" w:hAnsi="Calibri" w:cs="Calibri"/>
          <w:sz w:val="22"/>
          <w:szCs w:val="22"/>
        </w:rPr>
        <w:t>(</w:t>
      </w:r>
      <w:r w:rsidR="00892501" w:rsidRPr="004C6393">
        <w:rPr>
          <w:rFonts w:ascii="Calibri" w:eastAsia="Calibri" w:hAnsi="Calibri" w:cs="Calibri"/>
          <w:sz w:val="22"/>
          <w:szCs w:val="22"/>
        </w:rPr>
        <w:t>Sec.</w:t>
      </w:r>
      <w:r w:rsidR="00F90BAD" w:rsidRPr="004C6393">
        <w:rPr>
          <w:rFonts w:ascii="Calibri" w:eastAsia="Calibri" w:hAnsi="Calibri" w:cs="Calibri"/>
          <w:sz w:val="22"/>
          <w:szCs w:val="22"/>
        </w:rPr>
        <w:t xml:space="preserve"> 90101, </w:t>
      </w:r>
      <w:hyperlink r:id="rId7" w:tgtFrame="_blank" w:history="1">
        <w:r w:rsidR="00892501" w:rsidRPr="004C6393">
          <w:rPr>
            <w:rStyle w:val="Hyperlink"/>
            <w:rFonts w:ascii="Calibri" w:eastAsia="Calibri" w:hAnsi="Calibri" w:cs="Calibri"/>
            <w:sz w:val="22"/>
            <w:szCs w:val="22"/>
          </w:rPr>
          <w:t>Public Law 119-21</w:t>
        </w:r>
      </w:hyperlink>
      <w:r w:rsidR="00892501" w:rsidRPr="004C6393">
        <w:rPr>
          <w:rFonts w:ascii="Calibri" w:eastAsia="Calibri" w:hAnsi="Calibri" w:cs="Calibri"/>
          <w:sz w:val="22"/>
          <w:szCs w:val="22"/>
        </w:rPr>
        <w:t>, 139 Stat. 362)</w:t>
      </w:r>
      <w:r w:rsidR="00D743D0" w:rsidRPr="00D743D0">
        <w:rPr>
          <w:rFonts w:ascii="Calibri" w:hAnsi="Calibri" w:cs="Calibri"/>
          <w:sz w:val="22"/>
          <w:szCs w:val="22"/>
        </w:rPr>
        <w:t xml:space="preserve"> </w:t>
      </w:r>
      <w:r w:rsidR="001651B7">
        <w:rPr>
          <w:rFonts w:ascii="Calibri" w:hAnsi="Calibri" w:cs="Calibri"/>
          <w:sz w:val="22"/>
          <w:szCs w:val="22"/>
        </w:rPr>
        <w:t>coverage for any newly added family members will not take effect unless proof of eligibility is provided to your employing office.</w:t>
      </w:r>
      <w:r w:rsidR="00D743D0" w:rsidRPr="00D743D0">
        <w:rPr>
          <w:rFonts w:ascii="Calibri" w:hAnsi="Calibri" w:cs="Calibri"/>
          <w:sz w:val="22"/>
          <w:szCs w:val="22"/>
        </w:rPr>
        <w:t xml:space="preserve"> </w:t>
      </w:r>
      <w:r w:rsidR="00363B2C">
        <w:rPr>
          <w:rFonts w:ascii="Calibri" w:hAnsi="Calibri" w:cs="Calibri"/>
          <w:sz w:val="22"/>
          <w:szCs w:val="22"/>
        </w:rPr>
        <w:t>Supporting documentation may include a marriage certificate, birth certificate, adoption decree, or other documentation confirming the family member meets FEHB Program eligibility requirements.</w:t>
      </w:r>
    </w:p>
    <w:p w14:paraId="28EBEFFB" w14:textId="77777777" w:rsidR="00AC0A05" w:rsidRPr="007D4175" w:rsidRDefault="00AC0A05" w:rsidP="00AC0A05">
      <w:pPr>
        <w:spacing w:after="120"/>
        <w:rPr>
          <w:rFonts w:ascii="Calibri" w:hAnsi="Calibri" w:cs="Calibri"/>
          <w:sz w:val="22"/>
          <w:szCs w:val="22"/>
        </w:rPr>
      </w:pPr>
      <w:r w:rsidRPr="007D4175">
        <w:rPr>
          <w:rFonts w:ascii="Calibri" w:hAnsi="Calibri" w:cs="Calibri"/>
          <w:b/>
          <w:bCs/>
          <w:sz w:val="22"/>
          <w:szCs w:val="22"/>
        </w:rPr>
        <w:t>Before Open Season closes:</w:t>
      </w:r>
    </w:p>
    <w:p w14:paraId="7E6239FC" w14:textId="5E1659F7" w:rsidR="00AC0A05" w:rsidRPr="007D4175" w:rsidRDefault="00AC0A05" w:rsidP="000248F8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2"/>
          <w:szCs w:val="22"/>
        </w:rPr>
      </w:pPr>
      <w:r w:rsidRPr="00BE46F4">
        <w:rPr>
          <w:rFonts w:ascii="Calibri" w:hAnsi="Calibri" w:cs="Calibri"/>
          <w:sz w:val="22"/>
          <w:szCs w:val="22"/>
        </w:rPr>
        <w:t>Review your current plan, enrollment type, premium, covered family members, and expected health care needs for the coming year.</w:t>
      </w:r>
    </w:p>
    <w:p w14:paraId="6F85749D" w14:textId="1EE501D3" w:rsidR="00BB381E" w:rsidRPr="00783A63" w:rsidRDefault="00BB381E" w:rsidP="00DC4F59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2"/>
          <w:szCs w:val="22"/>
        </w:rPr>
      </w:pPr>
      <w:r w:rsidRPr="00BB381E">
        <w:rPr>
          <w:rFonts w:ascii="Calibri" w:hAnsi="Calibri" w:cs="Calibri"/>
          <w:sz w:val="22"/>
          <w:szCs w:val="22"/>
        </w:rPr>
        <w:t>Compare available plans and confirm that your preferred providers and prescription drugs are covered.</w:t>
      </w:r>
    </w:p>
    <w:p w14:paraId="4B4494FC" w14:textId="0DC0A1BA" w:rsidR="00AC0A05" w:rsidRPr="00BE46F4" w:rsidRDefault="00AC0A05" w:rsidP="00783A63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2"/>
          <w:szCs w:val="22"/>
        </w:rPr>
      </w:pPr>
      <w:r w:rsidRPr="00BE46F4">
        <w:rPr>
          <w:rFonts w:ascii="Calibri" w:hAnsi="Calibri" w:cs="Calibri"/>
          <w:sz w:val="22"/>
          <w:szCs w:val="22"/>
        </w:rPr>
        <w:t xml:space="preserve">Submit any enrollment change </w:t>
      </w:r>
      <w:r w:rsidRPr="00B41DBA">
        <w:rPr>
          <w:rFonts w:ascii="Calibri" w:hAnsi="Calibri" w:cs="Calibri"/>
          <w:sz w:val="22"/>
          <w:szCs w:val="22"/>
        </w:rPr>
        <w:t xml:space="preserve">and proof of eligibility for newly added family members </w:t>
      </w:r>
      <w:r w:rsidRPr="00BE46F4">
        <w:rPr>
          <w:rFonts w:ascii="Calibri" w:hAnsi="Calibri" w:cs="Calibri"/>
          <w:sz w:val="22"/>
          <w:szCs w:val="22"/>
        </w:rPr>
        <w:t>through</w:t>
      </w:r>
      <w:r w:rsidRPr="007D4175">
        <w:rPr>
          <w:rFonts w:ascii="Calibri" w:hAnsi="Calibri" w:cs="Calibri"/>
          <w:sz w:val="22"/>
          <w:szCs w:val="22"/>
        </w:rPr>
        <w:t xml:space="preserve"> </w:t>
      </w:r>
      <w:r w:rsidR="00BB381E" w:rsidRPr="1EC5B2E6">
        <w:rPr>
          <w:rFonts w:ascii="Calibri" w:hAnsi="Calibri" w:cs="Calibri"/>
          <w:sz w:val="22"/>
          <w:szCs w:val="22"/>
        </w:rPr>
        <w:t>your employing office’s enrollment system or process</w:t>
      </w:r>
      <w:r w:rsidRPr="00783A63">
        <w:rPr>
          <w:rFonts w:ascii="Calibri" w:hAnsi="Calibri" w:cs="Calibri"/>
          <w:sz w:val="22"/>
          <w:szCs w:val="22"/>
        </w:rPr>
        <w:t xml:space="preserve"> </w:t>
      </w:r>
      <w:r w:rsidRPr="00BE46F4">
        <w:rPr>
          <w:rFonts w:ascii="Calibri" w:hAnsi="Calibri" w:cs="Calibri"/>
          <w:sz w:val="22"/>
          <w:szCs w:val="22"/>
        </w:rPr>
        <w:t xml:space="preserve">by </w:t>
      </w:r>
      <w:r w:rsidR="000743E9">
        <w:rPr>
          <w:rFonts w:ascii="Calibri" w:hAnsi="Calibri" w:cs="Calibri"/>
          <w:sz w:val="22"/>
          <w:szCs w:val="22"/>
        </w:rPr>
        <w:t xml:space="preserve">December 14, </w:t>
      </w:r>
      <w:proofErr w:type="gramStart"/>
      <w:r w:rsidR="000743E9">
        <w:rPr>
          <w:rFonts w:ascii="Calibri" w:hAnsi="Calibri" w:cs="Calibri"/>
          <w:sz w:val="22"/>
          <w:szCs w:val="22"/>
        </w:rPr>
        <w:t>2026</w:t>
      </w:r>
      <w:proofErr w:type="gramEnd"/>
      <w:r w:rsidR="000743E9">
        <w:rPr>
          <w:rFonts w:ascii="Calibri" w:hAnsi="Calibri" w:cs="Calibri"/>
          <w:sz w:val="22"/>
          <w:szCs w:val="22"/>
        </w:rPr>
        <w:t xml:space="preserve"> at 11</w:t>
      </w:r>
      <w:r w:rsidR="002A7FDD">
        <w:rPr>
          <w:rFonts w:ascii="Calibri" w:hAnsi="Calibri" w:cs="Calibri"/>
          <w:sz w:val="22"/>
          <w:szCs w:val="22"/>
        </w:rPr>
        <w:t>:59 p.m. ET</w:t>
      </w:r>
      <w:r w:rsidRPr="00BE46F4">
        <w:rPr>
          <w:rFonts w:ascii="Calibri" w:hAnsi="Calibri" w:cs="Calibri"/>
          <w:sz w:val="22"/>
          <w:szCs w:val="22"/>
        </w:rPr>
        <w:t>.</w:t>
      </w:r>
    </w:p>
    <w:p w14:paraId="21145254" w14:textId="77777777" w:rsidR="00AC0A05" w:rsidRPr="00BE46F4" w:rsidRDefault="00AC0A05" w:rsidP="00783A63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2"/>
          <w:szCs w:val="22"/>
        </w:rPr>
      </w:pPr>
      <w:r w:rsidRPr="00BE46F4">
        <w:rPr>
          <w:rFonts w:ascii="Calibri" w:hAnsi="Calibri" w:cs="Calibri"/>
          <w:sz w:val="22"/>
          <w:szCs w:val="22"/>
        </w:rPr>
        <w:t>Save the confirmation or receipt for any election you submit.</w:t>
      </w:r>
    </w:p>
    <w:p w14:paraId="5D4EF694" w14:textId="21BDD86C" w:rsidR="00AC0A05" w:rsidRPr="007D4175" w:rsidRDefault="00F23AD0" w:rsidP="00AC0A05">
      <w:pPr>
        <w:spacing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a family member currently covered under your enrollment is no longer eligible (for example, because of divorce or a child reaching age 26), promptly notify</w:t>
      </w:r>
      <w:r w:rsidR="00AC0A05" w:rsidRPr="007D4175">
        <w:rPr>
          <w:rFonts w:ascii="Calibri" w:hAnsi="Calibri" w:cs="Calibri"/>
          <w:sz w:val="22"/>
          <w:szCs w:val="22"/>
        </w:rPr>
        <w:t xml:space="preserve"> [ABO NAME/OFFICE] at [EMAIL/PHONE] </w:t>
      </w:r>
      <w:r>
        <w:rPr>
          <w:rFonts w:ascii="Calibri" w:hAnsi="Calibri" w:cs="Calibri"/>
          <w:sz w:val="22"/>
          <w:szCs w:val="22"/>
        </w:rPr>
        <w:t>so that the family member can be removed from your coverage.</w:t>
      </w:r>
      <w:r w:rsidR="00AC0A05" w:rsidRPr="007D4175">
        <w:rPr>
          <w:rFonts w:ascii="Calibri" w:hAnsi="Calibri" w:cs="Calibri"/>
          <w:sz w:val="22"/>
          <w:szCs w:val="22"/>
        </w:rPr>
        <w:t xml:space="preserve"> </w:t>
      </w:r>
    </w:p>
    <w:p w14:paraId="395681C7" w14:textId="384B01F8" w:rsidR="00AC0A05" w:rsidRPr="007D4175" w:rsidRDefault="00F23AD0" w:rsidP="00AC0A05">
      <w:pPr>
        <w:spacing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For more information, visit OPM's </w:t>
      </w:r>
      <w:hyperlink r:id="rId8" w:history="1">
        <w:r w:rsidR="00DC4F59" w:rsidRPr="00DC4F59">
          <w:rPr>
            <w:rStyle w:val="Hyperlink"/>
            <w:rFonts w:ascii="Calibri" w:hAnsi="Calibri" w:cs="Calibri"/>
            <w:sz w:val="22"/>
            <w:szCs w:val="22"/>
          </w:rPr>
          <w:t>Open Season</w:t>
        </w:r>
      </w:hyperlink>
      <w:r>
        <w:rPr>
          <w:rFonts w:ascii="Calibri" w:hAnsi="Calibri" w:cs="Calibri"/>
          <w:sz w:val="22"/>
          <w:szCs w:val="22"/>
        </w:rPr>
        <w:t xml:space="preserve"> page </w:t>
      </w:r>
      <w:r w:rsidR="00ED0055">
        <w:rPr>
          <w:rFonts w:ascii="Calibri" w:hAnsi="Calibri" w:cs="Calibri"/>
          <w:sz w:val="22"/>
          <w:szCs w:val="22"/>
        </w:rPr>
        <w:t>or</w:t>
      </w:r>
      <w:r>
        <w:rPr>
          <w:rFonts w:ascii="Calibri" w:hAnsi="Calibri" w:cs="Calibri"/>
          <w:sz w:val="22"/>
          <w:szCs w:val="22"/>
        </w:rPr>
        <w:t xml:space="preserve"> [AGENCY OPEN SEASON URL].</w:t>
      </w:r>
    </w:p>
    <w:p w14:paraId="46BD8C5B" w14:textId="576782D7" w:rsidR="00AC0A05" w:rsidRPr="007D4175" w:rsidRDefault="00AC0A05" w:rsidP="00AC0A05">
      <w:pPr>
        <w:spacing w:after="120"/>
        <w:rPr>
          <w:rFonts w:ascii="Calibri" w:hAnsi="Calibri" w:cs="Calibri"/>
          <w:sz w:val="22"/>
          <w:szCs w:val="22"/>
        </w:rPr>
      </w:pPr>
      <w:r w:rsidRPr="007D4175">
        <w:rPr>
          <w:rFonts w:ascii="Calibri" w:hAnsi="Calibri" w:cs="Calibri"/>
          <w:sz w:val="22"/>
          <w:szCs w:val="22"/>
        </w:rPr>
        <w:t>Sincerely,</w:t>
      </w:r>
      <w:r w:rsidRPr="007D4175">
        <w:rPr>
          <w:rFonts w:ascii="Calibri" w:hAnsi="Calibri" w:cs="Calibri"/>
          <w:sz w:val="22"/>
          <w:szCs w:val="22"/>
        </w:rPr>
        <w:br/>
        <w:t>[ABO NAME]</w:t>
      </w:r>
      <w:r w:rsidRPr="007D4175">
        <w:rPr>
          <w:rFonts w:ascii="Calibri" w:hAnsi="Calibri" w:cs="Calibri"/>
          <w:sz w:val="22"/>
          <w:szCs w:val="22"/>
        </w:rPr>
        <w:br/>
        <w:t>[AGENCY NAME] Benefits Officer</w:t>
      </w:r>
      <w:r w:rsidRPr="007D4175">
        <w:rPr>
          <w:rFonts w:ascii="Calibri" w:hAnsi="Calibri" w:cs="Calibri"/>
          <w:sz w:val="22"/>
          <w:szCs w:val="22"/>
        </w:rPr>
        <w:br/>
        <w:t>[</w:t>
      </w:r>
      <w:r w:rsidR="00EE17CD">
        <w:rPr>
          <w:rFonts w:ascii="Calibri" w:hAnsi="Calibri" w:cs="Calibri"/>
          <w:sz w:val="22"/>
          <w:szCs w:val="22"/>
        </w:rPr>
        <w:t xml:space="preserve">AGENCY </w:t>
      </w:r>
      <w:r w:rsidRPr="007D4175">
        <w:rPr>
          <w:rFonts w:ascii="Calibri" w:hAnsi="Calibri" w:cs="Calibri"/>
          <w:sz w:val="22"/>
          <w:szCs w:val="22"/>
        </w:rPr>
        <w:t>CONTACT INFORMATION]</w:t>
      </w:r>
    </w:p>
    <w:p w14:paraId="1F9FC0C0" w14:textId="77777777" w:rsidR="00AC0A05" w:rsidRDefault="00AC0A05"/>
    <w:sectPr w:rsidR="00AC0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0F56C" w14:textId="77777777" w:rsidR="002F4DD1" w:rsidRDefault="002F4DD1" w:rsidP="00D55D9A">
      <w:r>
        <w:separator/>
      </w:r>
    </w:p>
  </w:endnote>
  <w:endnote w:type="continuationSeparator" w:id="0">
    <w:p w14:paraId="543DC8E5" w14:textId="77777777" w:rsidR="002F4DD1" w:rsidRDefault="002F4DD1" w:rsidP="00D55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63A05" w14:textId="77777777" w:rsidR="002F4DD1" w:rsidRDefault="002F4DD1" w:rsidP="00D55D9A">
      <w:r>
        <w:separator/>
      </w:r>
    </w:p>
  </w:footnote>
  <w:footnote w:type="continuationSeparator" w:id="0">
    <w:p w14:paraId="50D31C9C" w14:textId="77777777" w:rsidR="002F4DD1" w:rsidRDefault="002F4DD1" w:rsidP="00D55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31D4D"/>
    <w:multiLevelType w:val="hybridMultilevel"/>
    <w:tmpl w:val="5DCA9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77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05"/>
    <w:rsid w:val="00023413"/>
    <w:rsid w:val="000248F8"/>
    <w:rsid w:val="00042D4D"/>
    <w:rsid w:val="00057931"/>
    <w:rsid w:val="00057AAB"/>
    <w:rsid w:val="000743E9"/>
    <w:rsid w:val="000A0619"/>
    <w:rsid w:val="00160459"/>
    <w:rsid w:val="001651B7"/>
    <w:rsid w:val="00171329"/>
    <w:rsid w:val="00184643"/>
    <w:rsid w:val="00184E0B"/>
    <w:rsid w:val="001879B6"/>
    <w:rsid w:val="001A73D7"/>
    <w:rsid w:val="001C3B05"/>
    <w:rsid w:val="001C50C3"/>
    <w:rsid w:val="00286B0F"/>
    <w:rsid w:val="002A7FDD"/>
    <w:rsid w:val="002F4DD1"/>
    <w:rsid w:val="003354E9"/>
    <w:rsid w:val="00350A32"/>
    <w:rsid w:val="003559A1"/>
    <w:rsid w:val="00355DE6"/>
    <w:rsid w:val="0036168F"/>
    <w:rsid w:val="00363B2C"/>
    <w:rsid w:val="00376E8E"/>
    <w:rsid w:val="00385C1B"/>
    <w:rsid w:val="003C0C21"/>
    <w:rsid w:val="003C5949"/>
    <w:rsid w:val="003D1E79"/>
    <w:rsid w:val="00411CA9"/>
    <w:rsid w:val="00440290"/>
    <w:rsid w:val="0045186B"/>
    <w:rsid w:val="00486155"/>
    <w:rsid w:val="00492159"/>
    <w:rsid w:val="004B08DD"/>
    <w:rsid w:val="004E4585"/>
    <w:rsid w:val="004F2A1B"/>
    <w:rsid w:val="005914CA"/>
    <w:rsid w:val="005A4B7D"/>
    <w:rsid w:val="005E4ED5"/>
    <w:rsid w:val="005E675E"/>
    <w:rsid w:val="00617A05"/>
    <w:rsid w:val="00621715"/>
    <w:rsid w:val="006321A2"/>
    <w:rsid w:val="00634047"/>
    <w:rsid w:val="00654B35"/>
    <w:rsid w:val="00675092"/>
    <w:rsid w:val="0068671D"/>
    <w:rsid w:val="006873AE"/>
    <w:rsid w:val="006B00AC"/>
    <w:rsid w:val="006B3C52"/>
    <w:rsid w:val="006D7963"/>
    <w:rsid w:val="006F7230"/>
    <w:rsid w:val="00702902"/>
    <w:rsid w:val="00702AB4"/>
    <w:rsid w:val="007120B8"/>
    <w:rsid w:val="007316E9"/>
    <w:rsid w:val="00744005"/>
    <w:rsid w:val="0076783C"/>
    <w:rsid w:val="00782F3D"/>
    <w:rsid w:val="00783A63"/>
    <w:rsid w:val="0079315A"/>
    <w:rsid w:val="00797FAE"/>
    <w:rsid w:val="007B70D5"/>
    <w:rsid w:val="007E26D8"/>
    <w:rsid w:val="00892501"/>
    <w:rsid w:val="008B12F2"/>
    <w:rsid w:val="008B21A5"/>
    <w:rsid w:val="008B6B72"/>
    <w:rsid w:val="008D3A6A"/>
    <w:rsid w:val="00907FEC"/>
    <w:rsid w:val="00911FB6"/>
    <w:rsid w:val="009269C5"/>
    <w:rsid w:val="00967C29"/>
    <w:rsid w:val="00992761"/>
    <w:rsid w:val="009C440A"/>
    <w:rsid w:val="009F5D67"/>
    <w:rsid w:val="009F7091"/>
    <w:rsid w:val="00A52877"/>
    <w:rsid w:val="00AC0A05"/>
    <w:rsid w:val="00AC0A35"/>
    <w:rsid w:val="00AC1901"/>
    <w:rsid w:val="00AC6B86"/>
    <w:rsid w:val="00AD2395"/>
    <w:rsid w:val="00B01C7A"/>
    <w:rsid w:val="00B150D7"/>
    <w:rsid w:val="00B23E9D"/>
    <w:rsid w:val="00B41DBA"/>
    <w:rsid w:val="00B54FCF"/>
    <w:rsid w:val="00B938A2"/>
    <w:rsid w:val="00B945CD"/>
    <w:rsid w:val="00B96EC8"/>
    <w:rsid w:val="00BB381E"/>
    <w:rsid w:val="00BC739F"/>
    <w:rsid w:val="00BE0BFB"/>
    <w:rsid w:val="00BE46F4"/>
    <w:rsid w:val="00C86D5F"/>
    <w:rsid w:val="00CB0B82"/>
    <w:rsid w:val="00CD2A76"/>
    <w:rsid w:val="00D056E2"/>
    <w:rsid w:val="00D27B8A"/>
    <w:rsid w:val="00D42C82"/>
    <w:rsid w:val="00D55D9A"/>
    <w:rsid w:val="00D620CD"/>
    <w:rsid w:val="00D743D0"/>
    <w:rsid w:val="00D75692"/>
    <w:rsid w:val="00D916E2"/>
    <w:rsid w:val="00DC1AA7"/>
    <w:rsid w:val="00DC4F59"/>
    <w:rsid w:val="00DC6AA0"/>
    <w:rsid w:val="00DD68B7"/>
    <w:rsid w:val="00DF3F13"/>
    <w:rsid w:val="00E1031C"/>
    <w:rsid w:val="00E1425F"/>
    <w:rsid w:val="00ED0055"/>
    <w:rsid w:val="00ED1473"/>
    <w:rsid w:val="00EE17CD"/>
    <w:rsid w:val="00F00988"/>
    <w:rsid w:val="00F23AD0"/>
    <w:rsid w:val="00F43631"/>
    <w:rsid w:val="00F521E3"/>
    <w:rsid w:val="00F67E2F"/>
    <w:rsid w:val="00F90BAD"/>
    <w:rsid w:val="00FB1802"/>
    <w:rsid w:val="00FD320D"/>
    <w:rsid w:val="00FF0133"/>
    <w:rsid w:val="00FF697F"/>
    <w:rsid w:val="1933C400"/>
    <w:rsid w:val="1EC5B2E6"/>
    <w:rsid w:val="20C54815"/>
    <w:rsid w:val="71EA1676"/>
    <w:rsid w:val="764F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8A1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A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A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A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A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A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A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A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A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A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A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A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0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A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0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A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0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A0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0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A0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C0A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0A05"/>
  </w:style>
  <w:style w:type="character" w:customStyle="1" w:styleId="CommentTextChar">
    <w:name w:val="Comment Text Char"/>
    <w:basedOn w:val="DefaultParagraphFont"/>
    <w:link w:val="CommentText"/>
    <w:uiPriority w:val="99"/>
    <w:rsid w:val="00AC0A0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F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FAE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B54FCF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6750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750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50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5D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D9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5D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D9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m.gov/healthcare-insurance/open-seas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info.gov/link/plaw/119/public/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805732-7E17-473D-BD0E-9C7FA1A806A0}">
  <we:reference id="11d7cf85-ae5a-43b8-bc58-1e1a151cce24" version="1.0.0.1" store="EXCatalog" storeType="EXCatalog"/>
  <we:alternateReferences>
    <we:reference id="WA200010725" version="1.0.0.1" store="en-US" storeType="OMEX"/>
  </we:alternateReferences>
  <we:properties>
    <we:property name="claude.fileId" value="&quot;2ff46c89-5345-4506-83ca-ca508ad4a0c9&quot;"/>
  </we:properties>
  <we:bindings/>
  <we:snapshot xmlns:r="http://schemas.openxmlformats.org/officeDocument/2006/relationships"/>
</we:webextension>
</file>

<file path=docMetadata/LabelInfo.xml><?xml version="1.0" encoding="utf-8"?>
<clbl:labelList xmlns:clbl="http://schemas.microsoft.com/office/2020/mipLabelMetadata">
  <clbl:label id="{844ef997-7b63-48f0-882a-7dc8162e363b}" enabled="0" method="" siteId="{844ef997-7b63-48f0-882a-7dc8162e36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2026-10-05T17:11:00Z</dcterms:created>
  <dcterms:modified xsi:type="dcterms:W3CDTF">2026-10-06T19:43:00Z</dcterms:modified>
</cp:coreProperties>
</file>